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AE2F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4F8CAF45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3E123DA1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5F82DFD1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39621935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289E5724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34EE5331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23A95896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599E55BF" w14:textId="15442790" w:rsidR="0021634C" w:rsidRPr="003D5B5F" w:rsidRDefault="00C95A45" w:rsidP="0021634C">
      <w:pPr>
        <w:jc w:val="center"/>
        <w:rPr>
          <w:rFonts w:ascii="Arial" w:hAnsi="Arial" w:cs="Arial"/>
          <w:b/>
          <w:bCs/>
          <w:sz w:val="44"/>
          <w:szCs w:val="44"/>
        </w:rPr>
      </w:pPr>
      <w:r w:rsidRPr="003D5B5F">
        <w:rPr>
          <w:rFonts w:ascii="Arial" w:hAnsi="Arial" w:cs="Arial"/>
          <w:b/>
          <w:bCs/>
          <w:sz w:val="44"/>
          <w:szCs w:val="44"/>
        </w:rPr>
        <w:t>Metodik</w:t>
      </w:r>
      <w:r w:rsidR="00280CC0" w:rsidRPr="003D5B5F">
        <w:rPr>
          <w:rFonts w:ascii="Arial" w:hAnsi="Arial" w:cs="Arial"/>
          <w:b/>
          <w:bCs/>
          <w:sz w:val="44"/>
          <w:szCs w:val="44"/>
        </w:rPr>
        <w:t>a</w:t>
      </w:r>
    </w:p>
    <w:p w14:paraId="2A4C665E" w14:textId="77777777" w:rsidR="0021634C" w:rsidRPr="003D5B5F" w:rsidRDefault="00C95A45" w:rsidP="0021634C">
      <w:pPr>
        <w:jc w:val="center"/>
        <w:rPr>
          <w:rFonts w:ascii="Arial" w:hAnsi="Arial" w:cs="Arial"/>
          <w:b/>
          <w:bCs/>
          <w:sz w:val="44"/>
          <w:szCs w:val="44"/>
        </w:rPr>
      </w:pPr>
      <w:r w:rsidRPr="003D5B5F">
        <w:rPr>
          <w:rFonts w:ascii="Arial" w:hAnsi="Arial" w:cs="Arial"/>
          <w:b/>
          <w:bCs/>
          <w:sz w:val="44"/>
          <w:szCs w:val="44"/>
        </w:rPr>
        <w:t>hodnocení výzkumných organizací</w:t>
      </w:r>
    </w:p>
    <w:p w14:paraId="47CFF58C" w14:textId="24F46B98" w:rsidR="0036723E" w:rsidRPr="003D5B5F" w:rsidRDefault="00326A13" w:rsidP="0021634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3D5B5F">
        <w:rPr>
          <w:rFonts w:ascii="Arial" w:hAnsi="Arial" w:cs="Arial"/>
          <w:b/>
          <w:bCs/>
          <w:sz w:val="32"/>
          <w:szCs w:val="32"/>
        </w:rPr>
        <w:t>List VO</w:t>
      </w:r>
    </w:p>
    <w:p w14:paraId="2C574779" w14:textId="77777777" w:rsidR="00850B7D" w:rsidRPr="003D5B5F" w:rsidRDefault="00850B7D" w:rsidP="0021634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430B95B" w14:textId="77777777" w:rsidR="00850B7D" w:rsidRPr="003D5B5F" w:rsidRDefault="00850B7D" w:rsidP="0021634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8D9E603" w14:textId="77777777" w:rsidR="00EE2302" w:rsidRPr="003D5B5F" w:rsidRDefault="00EE2302" w:rsidP="0021634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5E4AF08" w14:textId="77777777" w:rsidR="00EE2302" w:rsidRPr="003D5B5F" w:rsidRDefault="00EE2302" w:rsidP="00EE2302">
      <w:pPr>
        <w:rPr>
          <w:rFonts w:ascii="Arial" w:hAnsi="Arial" w:cs="Arial"/>
          <w:b/>
          <w:bCs/>
          <w:sz w:val="32"/>
          <w:szCs w:val="32"/>
        </w:rPr>
      </w:pPr>
    </w:p>
    <w:p w14:paraId="2BA40CE0" w14:textId="77777777" w:rsidR="00EE2302" w:rsidRPr="003D5B5F" w:rsidRDefault="00EE2302" w:rsidP="00EE2302">
      <w:pPr>
        <w:rPr>
          <w:rFonts w:ascii="Arial" w:hAnsi="Arial" w:cs="Arial"/>
          <w:b/>
          <w:bCs/>
          <w:sz w:val="32"/>
          <w:szCs w:val="32"/>
        </w:rPr>
      </w:pPr>
    </w:p>
    <w:p w14:paraId="31FDBB18" w14:textId="7D55919F" w:rsidR="0036723E" w:rsidRPr="003D5B5F" w:rsidRDefault="00544259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 w:rsidRPr="003D5B5F">
        <w:rPr>
          <w:rFonts w:ascii="Arial" w:hAnsi="Arial" w:cs="Arial"/>
          <w:b/>
          <w:bCs/>
          <w:color w:val="000000"/>
          <w:sz w:val="44"/>
          <w:szCs w:val="44"/>
        </w:rPr>
        <w:t xml:space="preserve">Fakultní </w:t>
      </w:r>
      <w:r w:rsidR="00E770F6" w:rsidRPr="003D5B5F">
        <w:rPr>
          <w:rFonts w:ascii="Arial" w:hAnsi="Arial" w:cs="Arial"/>
          <w:b/>
          <w:bCs/>
          <w:color w:val="000000"/>
          <w:sz w:val="44"/>
          <w:szCs w:val="44"/>
        </w:rPr>
        <w:t>nemocnice Brno</w:t>
      </w:r>
    </w:p>
    <w:p w14:paraId="5A810C3C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10E092D3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2FFA940C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7C1C30C9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38A2B543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6A65F8D8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6AABC5D8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18E0EE47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65185D44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0899B4DD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4763FAEF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01D4B0DF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27DCE179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326177DD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54A1CA54" w14:textId="77777777" w:rsidR="0021634C" w:rsidRPr="003834FC" w:rsidRDefault="0021634C" w:rsidP="00062C51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14:paraId="35370F9F" w14:textId="4EA3C072" w:rsidR="00416130" w:rsidRPr="00632554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632554">
        <w:rPr>
          <w:rFonts w:ascii="Arial" w:hAnsi="Arial" w:cs="Arial"/>
          <w:b/>
          <w:bCs/>
          <w:sz w:val="24"/>
          <w:szCs w:val="24"/>
        </w:rPr>
        <w:t>SOUHRNN</w:t>
      </w:r>
      <w:r w:rsidR="00115073" w:rsidRPr="00632554">
        <w:rPr>
          <w:rFonts w:ascii="Arial" w:hAnsi="Arial" w:cs="Arial"/>
          <w:b/>
          <w:bCs/>
          <w:sz w:val="24"/>
          <w:szCs w:val="24"/>
        </w:rPr>
        <w:t>Á</w:t>
      </w:r>
      <w:r w:rsidRPr="00632554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 w:rsidRPr="00632554">
        <w:rPr>
          <w:rFonts w:ascii="Arial" w:hAnsi="Arial" w:cs="Arial"/>
          <w:b/>
          <w:bCs/>
          <w:sz w:val="24"/>
          <w:szCs w:val="24"/>
        </w:rPr>
        <w:t>A</w:t>
      </w:r>
      <w:r w:rsidR="009B4CF4" w:rsidRPr="00632554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7F41A3A9" w14:textId="77777777" w:rsidR="008749E3" w:rsidRPr="003834FC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448"/>
        <w:gridCol w:w="1559"/>
        <w:gridCol w:w="992"/>
      </w:tblGrid>
      <w:tr w:rsidR="00157205" w:rsidRPr="003834FC" w14:paraId="72AE177A" w14:textId="77777777" w:rsidTr="00157205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0EB4646C" w14:textId="77777777" w:rsidR="00157205" w:rsidRPr="00632554" w:rsidRDefault="00157205" w:rsidP="00963227">
            <w:pPr>
              <w:pStyle w:val="Zhlav"/>
              <w:rPr>
                <w:rFonts w:ascii="Arial" w:hAnsi="Arial" w:cs="Arial"/>
                <w:b/>
                <w:bCs/>
              </w:rPr>
            </w:pPr>
          </w:p>
          <w:p w14:paraId="397D4F4A" w14:textId="77777777" w:rsidR="00157205" w:rsidRPr="00632554" w:rsidRDefault="00157205" w:rsidP="00963227">
            <w:pPr>
              <w:pStyle w:val="Zhlav"/>
              <w:rPr>
                <w:rFonts w:ascii="Arial" w:hAnsi="Arial" w:cs="Arial"/>
                <w:b/>
                <w:bCs/>
              </w:rPr>
            </w:pPr>
            <w:proofErr w:type="spellStart"/>
            <w:r w:rsidRPr="00632554">
              <w:rPr>
                <w:rFonts w:ascii="Arial" w:hAnsi="Arial" w:cs="Arial"/>
                <w:b/>
                <w:bCs/>
              </w:rPr>
              <w:t>MZd</w:t>
            </w:r>
            <w:proofErr w:type="spellEnd"/>
          </w:p>
          <w:p w14:paraId="17578B5F" w14:textId="77777777" w:rsidR="00157205" w:rsidRPr="00632554" w:rsidRDefault="00157205" w:rsidP="00963227">
            <w:pPr>
              <w:pStyle w:val="Zhlav"/>
              <w:rPr>
                <w:rFonts w:ascii="Arial" w:hAnsi="Arial" w:cs="Arial"/>
                <w:b/>
                <w:bCs/>
                <w:smallCaps/>
                <w:spacing w:val="20"/>
              </w:rPr>
            </w:pPr>
          </w:p>
        </w:tc>
        <w:tc>
          <w:tcPr>
            <w:tcW w:w="44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148A8BEA" w14:textId="77777777" w:rsidR="00157205" w:rsidRPr="00632554" w:rsidRDefault="00157205" w:rsidP="00963227">
            <w:pPr>
              <w:rPr>
                <w:rFonts w:ascii="Arial" w:hAnsi="Arial" w:cs="Arial"/>
                <w:b/>
                <w:bCs/>
              </w:rPr>
            </w:pPr>
          </w:p>
          <w:p w14:paraId="22263FAA" w14:textId="77777777" w:rsidR="00157205" w:rsidRPr="00632554" w:rsidRDefault="00157205" w:rsidP="00963227">
            <w:pPr>
              <w:rPr>
                <w:rFonts w:ascii="Arial" w:hAnsi="Arial" w:cs="Arial"/>
                <w:b/>
                <w:bCs/>
              </w:rPr>
            </w:pPr>
            <w:r w:rsidRPr="00632554">
              <w:rPr>
                <w:rFonts w:ascii="Arial" w:hAnsi="Arial" w:cs="Arial"/>
                <w:b/>
                <w:bCs/>
              </w:rPr>
              <w:t>Fakultní nemocnice Brno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30652451" w14:textId="49E6969F" w:rsidR="00157205" w:rsidRPr="00632554" w:rsidRDefault="00157205" w:rsidP="00963227">
            <w:pPr>
              <w:rPr>
                <w:rFonts w:ascii="Arial" w:hAnsi="Arial" w:cs="Arial"/>
                <w:b/>
                <w:bCs/>
              </w:rPr>
            </w:pPr>
            <w:r w:rsidRPr="00632554">
              <w:rPr>
                <w:rFonts w:ascii="Arial" w:hAnsi="Arial" w:cs="Arial"/>
                <w:b/>
                <w:bCs/>
              </w:rPr>
              <w:t>trend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02A94" w14:textId="705ACB49" w:rsidR="00157205" w:rsidRPr="00632554" w:rsidRDefault="00157205" w:rsidP="0096322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57205" w:rsidRPr="003834FC" w14:paraId="66C2BF93" w14:textId="77777777" w:rsidTr="00157205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1BC78781" w14:textId="77777777" w:rsidR="00157205" w:rsidRPr="00632554" w:rsidRDefault="00157205" w:rsidP="004D3127">
            <w:pPr>
              <w:pStyle w:val="Zhlav"/>
              <w:rPr>
                <w:rFonts w:ascii="Arial" w:hAnsi="Arial" w:cs="Arial"/>
                <w:b/>
                <w:bCs/>
                <w:smallCaps/>
                <w:spacing w:val="20"/>
              </w:rPr>
            </w:pPr>
          </w:p>
        </w:tc>
        <w:tc>
          <w:tcPr>
            <w:tcW w:w="44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50A624B9" w14:textId="77777777" w:rsidR="00157205" w:rsidRPr="00632554" w:rsidRDefault="00157205" w:rsidP="004D3127">
            <w:pPr>
              <w:pStyle w:val="Zhlav"/>
              <w:rPr>
                <w:rFonts w:ascii="Arial" w:hAnsi="Arial" w:cs="Arial"/>
                <w:b/>
                <w:bCs/>
                <w:smallCaps/>
                <w:spacing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10DBA447" w14:textId="4702024C" w:rsidR="00157205" w:rsidRPr="00632554" w:rsidRDefault="00157205" w:rsidP="00157205">
            <w:pPr>
              <w:rPr>
                <w:rFonts w:ascii="Arial" w:hAnsi="Arial" w:cs="Arial"/>
                <w:b/>
                <w:bCs/>
                <w:smallCaps/>
                <w:spacing w:val="20"/>
              </w:rPr>
            </w:pPr>
            <w:r w:rsidRPr="00632554">
              <w:rPr>
                <w:rFonts w:ascii="Arial" w:hAnsi="Arial" w:cs="Arial"/>
                <w:b/>
                <w:bCs/>
              </w:rPr>
              <w:t>setrvalý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11DEE4" w14:textId="77777777" w:rsidR="00157205" w:rsidRPr="00632554" w:rsidRDefault="00157205" w:rsidP="004D3127">
            <w:pPr>
              <w:pStyle w:val="Zhlav"/>
              <w:rPr>
                <w:rFonts w:ascii="Arial" w:hAnsi="Arial" w:cs="Arial"/>
                <w:b/>
                <w:bCs/>
                <w:smallCaps/>
                <w:spacing w:val="20"/>
              </w:rPr>
            </w:pPr>
            <w:r w:rsidRPr="00632554">
              <w:rPr>
                <w:rFonts w:ascii="Calibri" w:hAnsi="Calibri" w:cs="Calibri"/>
                <w:b/>
                <w:bCs/>
                <w:szCs w:val="22"/>
              </w:rPr>
              <w:t>A</w:t>
            </w:r>
            <w:r w:rsidRPr="00632554">
              <w:rPr>
                <w:rStyle w:val="font91"/>
                <w:b/>
                <w:bCs/>
                <w:vertAlign w:val="subscript"/>
              </w:rPr>
              <w:t>REZ</w:t>
            </w:r>
          </w:p>
          <w:p w14:paraId="561E62D7" w14:textId="39A08C06" w:rsidR="00157205" w:rsidRPr="00632554" w:rsidRDefault="00157205" w:rsidP="004D3127">
            <w:pPr>
              <w:pStyle w:val="Zhlav"/>
              <w:rPr>
                <w:rFonts w:ascii="Arial" w:hAnsi="Arial" w:cs="Arial"/>
                <w:b/>
                <w:bCs/>
                <w:smallCaps/>
                <w:spacing w:val="20"/>
              </w:rPr>
            </w:pPr>
          </w:p>
        </w:tc>
      </w:tr>
      <w:tr w:rsidR="00E770F6" w:rsidRPr="003834FC" w14:paraId="5EFF5588" w14:textId="77777777" w:rsidTr="00963227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83C52B4" w14:textId="77777777" w:rsidR="00E770F6" w:rsidRPr="00632554" w:rsidRDefault="00E770F6" w:rsidP="00963227">
            <w:pPr>
              <w:pStyle w:val="Zhlav"/>
              <w:rPr>
                <w:rFonts w:ascii="Arial" w:hAnsi="Arial" w:cs="Arial"/>
                <w:b/>
                <w:bCs/>
                <w:smallCaps/>
                <w:spacing w:val="20"/>
                <w:szCs w:val="22"/>
              </w:rPr>
            </w:pPr>
            <w:r w:rsidRPr="00632554">
              <w:rPr>
                <w:rFonts w:ascii="Arial" w:hAnsi="Arial" w:cs="Arial"/>
                <w:b/>
                <w:bCs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3D973D" w14:textId="77777777" w:rsidR="00E770F6" w:rsidRPr="003834FC" w:rsidRDefault="00E770F6" w:rsidP="00963227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5EDFBC73" w14:textId="77777777" w:rsidR="00E770F6" w:rsidRPr="003834FC" w:rsidRDefault="00E770F6" w:rsidP="00963227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3834FC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3834FC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3834FC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3834FC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  <w:p w14:paraId="484D77F2" w14:textId="77777777" w:rsidR="00E770F6" w:rsidRPr="003834FC" w:rsidRDefault="00E770F6" w:rsidP="00963227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E770F6" w:rsidRPr="003834FC" w14:paraId="5F1D3E65" w14:textId="77777777" w:rsidTr="00963227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811B5A" w14:textId="77777777" w:rsidR="00E770F6" w:rsidRPr="00632554" w:rsidRDefault="00E770F6" w:rsidP="00963227">
            <w:pPr>
              <w:pStyle w:val="Zhlav"/>
              <w:rPr>
                <w:rFonts w:ascii="Arial" w:hAnsi="Arial" w:cs="Arial"/>
                <w:b/>
                <w:bCs/>
                <w:smallCaps/>
                <w:spacing w:val="20"/>
                <w:szCs w:val="22"/>
              </w:rPr>
            </w:pPr>
            <w:r w:rsidRPr="00632554">
              <w:rPr>
                <w:rFonts w:ascii="Arial" w:hAnsi="Arial" w:cs="Arial"/>
                <w:b/>
                <w:bCs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02F01C" w14:textId="77777777" w:rsidR="00E770F6" w:rsidRPr="003834FC" w:rsidRDefault="00E770F6" w:rsidP="00963227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53C246A6" w14:textId="77777777" w:rsidR="00E770F6" w:rsidRPr="003834FC" w:rsidRDefault="00E770F6" w:rsidP="00963227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3834FC">
              <w:rPr>
                <w:rFonts w:ascii="Arial" w:hAnsi="Arial" w:cs="Arial"/>
                <w:szCs w:val="22"/>
              </w:rPr>
              <w:t>Provádět nezávisle základní výzkum, průmyslový výzkum a experimentální vývoj a veřejně šířit výsledky těchto činností výukou, publikováním a transferem znalostí.</w:t>
            </w:r>
          </w:p>
        </w:tc>
      </w:tr>
      <w:tr w:rsidR="00E770F6" w:rsidRPr="003834FC" w14:paraId="4F2E9223" w14:textId="77777777" w:rsidTr="00963227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92BED5" w14:textId="77777777" w:rsidR="004D6E79" w:rsidRPr="003834FC" w:rsidRDefault="004D6E79" w:rsidP="00963227">
            <w:pPr>
              <w:pStyle w:val="Zhlav"/>
              <w:rPr>
                <w:rFonts w:ascii="Arial" w:hAnsi="Arial" w:cs="Arial"/>
                <w:szCs w:val="22"/>
              </w:rPr>
            </w:pPr>
          </w:p>
          <w:p w14:paraId="6D507DCF" w14:textId="77777777" w:rsidR="004D6E79" w:rsidRPr="003834FC" w:rsidRDefault="004D6E79" w:rsidP="00963227">
            <w:pPr>
              <w:pStyle w:val="Zhlav"/>
              <w:rPr>
                <w:rFonts w:ascii="Arial" w:hAnsi="Arial" w:cs="Arial"/>
                <w:szCs w:val="22"/>
              </w:rPr>
            </w:pPr>
          </w:p>
          <w:p w14:paraId="0242A5FC" w14:textId="77777777" w:rsidR="004D6E79" w:rsidRPr="003834FC" w:rsidRDefault="004D6E79" w:rsidP="00963227">
            <w:pPr>
              <w:pStyle w:val="Zhlav"/>
              <w:rPr>
                <w:rFonts w:ascii="Arial" w:hAnsi="Arial" w:cs="Arial"/>
                <w:szCs w:val="22"/>
              </w:rPr>
            </w:pPr>
          </w:p>
          <w:p w14:paraId="7FEF9EB3" w14:textId="47FE4E3F" w:rsidR="00E770F6" w:rsidRPr="00632554" w:rsidRDefault="00E770F6" w:rsidP="00963227">
            <w:pPr>
              <w:pStyle w:val="Zhlav"/>
              <w:rPr>
                <w:rFonts w:ascii="Arial" w:hAnsi="Arial" w:cs="Arial"/>
                <w:b/>
                <w:bCs/>
                <w:smallCaps/>
                <w:spacing w:val="20"/>
                <w:szCs w:val="22"/>
              </w:rPr>
            </w:pPr>
            <w:r w:rsidRPr="00632554">
              <w:rPr>
                <w:rFonts w:ascii="Arial" w:hAnsi="Arial" w:cs="Arial"/>
                <w:b/>
                <w:bCs/>
                <w:szCs w:val="22"/>
              </w:rPr>
              <w:t xml:space="preserve">Modul 1 </w:t>
            </w:r>
            <w:r w:rsidR="006A30E5" w:rsidRPr="00632554">
              <w:rPr>
                <w:rFonts w:ascii="Arial" w:hAnsi="Arial" w:cs="Arial"/>
                <w:b/>
                <w:bCs/>
                <w:szCs w:val="22"/>
              </w:rPr>
              <w:t>a Modul 2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02ED0D" w14:textId="77777777" w:rsidR="00DE28FF" w:rsidRPr="00DE28FF" w:rsidRDefault="00DE28FF" w:rsidP="00DE28FF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DE28FF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5E2BBE40" w14:textId="77777777" w:rsidR="00E770F6" w:rsidRPr="003834FC" w:rsidRDefault="00E770F6" w:rsidP="00204F21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E770F6" w:rsidRPr="003834FC" w14:paraId="79BE1EFA" w14:textId="77777777" w:rsidTr="00963227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7032D4" w14:textId="77777777" w:rsidR="004D6E79" w:rsidRPr="003834FC" w:rsidRDefault="004D6E79" w:rsidP="00963227">
            <w:pPr>
              <w:pStyle w:val="Zhlav"/>
              <w:rPr>
                <w:rFonts w:ascii="Arial" w:hAnsi="Arial" w:cs="Arial"/>
                <w:szCs w:val="22"/>
              </w:rPr>
            </w:pPr>
          </w:p>
          <w:p w14:paraId="32BB8C86" w14:textId="77777777" w:rsidR="004D6E79" w:rsidRPr="003834FC" w:rsidRDefault="004D6E79" w:rsidP="00963227">
            <w:pPr>
              <w:pStyle w:val="Zhlav"/>
              <w:rPr>
                <w:rFonts w:ascii="Arial" w:hAnsi="Arial" w:cs="Arial"/>
                <w:szCs w:val="22"/>
              </w:rPr>
            </w:pPr>
          </w:p>
          <w:p w14:paraId="48A93057" w14:textId="020C975D" w:rsidR="00E770F6" w:rsidRPr="003834FC" w:rsidRDefault="00E770F6" w:rsidP="00963227">
            <w:pPr>
              <w:pStyle w:val="Zhlav"/>
              <w:rPr>
                <w:rFonts w:ascii="Arial" w:hAnsi="Arial" w:cs="Arial"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B18B" w14:textId="0001E0DC" w:rsidR="008C0B91" w:rsidRPr="003834FC" w:rsidRDefault="008C0B91" w:rsidP="008C0B91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3834FC">
              <w:rPr>
                <w:rFonts w:ascii="Arial" w:hAnsi="Arial" w:cs="Arial"/>
                <w:szCs w:val="22"/>
              </w:rPr>
              <w:t>OP 3 - Medicínský panel konstatuje, že výsledky organizace jsou ve srovnání s národním standardem vynikající, a po</w:t>
            </w:r>
            <w:r w:rsidR="00204F21">
              <w:rPr>
                <w:rFonts w:ascii="Arial" w:hAnsi="Arial" w:cs="Arial"/>
                <w:szCs w:val="22"/>
              </w:rPr>
              <w:t>tvrzuje</w:t>
            </w:r>
            <w:r w:rsidRPr="003834FC">
              <w:rPr>
                <w:rFonts w:ascii="Arial" w:hAnsi="Arial" w:cs="Arial"/>
                <w:szCs w:val="22"/>
              </w:rPr>
              <w:t xml:space="preserve"> hodnocení na úrovni A</w:t>
            </w:r>
            <w:r w:rsidR="00660175" w:rsidRPr="003834FC">
              <w:rPr>
                <w:rFonts w:ascii="Arial" w:hAnsi="Arial" w:cs="Arial"/>
                <w:szCs w:val="22"/>
              </w:rPr>
              <w:t xml:space="preserve">. </w:t>
            </w:r>
            <w:r w:rsidR="00AA4E0B">
              <w:rPr>
                <w:rFonts w:ascii="Arial" w:hAnsi="Arial" w:cs="Arial"/>
                <w:szCs w:val="22"/>
              </w:rPr>
              <w:t xml:space="preserve">Hodnocení v </w:t>
            </w:r>
            <w:r w:rsidR="00660175" w:rsidRPr="003834FC">
              <w:rPr>
                <w:rFonts w:ascii="Arial" w:hAnsi="Arial" w:cs="Arial"/>
                <w:szCs w:val="22"/>
              </w:rPr>
              <w:t xml:space="preserve">M1 </w:t>
            </w:r>
            <w:r w:rsidR="00AA4E0B">
              <w:rPr>
                <w:rFonts w:ascii="Arial" w:hAnsi="Arial" w:cs="Arial"/>
                <w:szCs w:val="22"/>
              </w:rPr>
              <w:t>dosahuje</w:t>
            </w:r>
            <w:r w:rsidR="00AA4E0B" w:rsidRPr="003834FC">
              <w:rPr>
                <w:rFonts w:ascii="Arial" w:hAnsi="Arial" w:cs="Arial"/>
                <w:szCs w:val="22"/>
              </w:rPr>
              <w:t xml:space="preserve"> </w:t>
            </w:r>
            <w:r w:rsidR="00660175" w:rsidRPr="003834FC">
              <w:rPr>
                <w:rFonts w:ascii="Arial" w:hAnsi="Arial" w:cs="Arial"/>
                <w:szCs w:val="22"/>
              </w:rPr>
              <w:t xml:space="preserve">prakticky </w:t>
            </w:r>
            <w:r w:rsidR="00AA4E0B" w:rsidRPr="003834FC">
              <w:rPr>
                <w:rFonts w:ascii="Arial" w:hAnsi="Arial" w:cs="Arial"/>
                <w:szCs w:val="22"/>
              </w:rPr>
              <w:t>stejn</w:t>
            </w:r>
            <w:r w:rsidR="00AA4E0B">
              <w:rPr>
                <w:rFonts w:ascii="Arial" w:hAnsi="Arial" w:cs="Arial"/>
                <w:szCs w:val="22"/>
              </w:rPr>
              <w:t>é</w:t>
            </w:r>
            <w:r w:rsidR="00AA4E0B" w:rsidRPr="003834FC">
              <w:rPr>
                <w:rFonts w:ascii="Arial" w:hAnsi="Arial" w:cs="Arial"/>
                <w:szCs w:val="22"/>
              </w:rPr>
              <w:t xml:space="preserve"> </w:t>
            </w:r>
            <w:r w:rsidR="00AA4E0B">
              <w:rPr>
                <w:rFonts w:ascii="Arial" w:hAnsi="Arial" w:cs="Arial"/>
                <w:szCs w:val="22"/>
              </w:rPr>
              <w:t xml:space="preserve">průměrné </w:t>
            </w:r>
            <w:r w:rsidR="00AA4E0B" w:rsidRPr="003834FC">
              <w:rPr>
                <w:rFonts w:ascii="Arial" w:hAnsi="Arial" w:cs="Arial"/>
                <w:szCs w:val="22"/>
              </w:rPr>
              <w:t>hodnot</w:t>
            </w:r>
            <w:r w:rsidR="00AA4E0B">
              <w:rPr>
                <w:rFonts w:ascii="Arial" w:hAnsi="Arial" w:cs="Arial"/>
                <w:szCs w:val="22"/>
              </w:rPr>
              <w:t>y</w:t>
            </w:r>
            <w:r w:rsidR="00AA4E0B" w:rsidRPr="003834FC">
              <w:rPr>
                <w:rFonts w:ascii="Arial" w:hAnsi="Arial" w:cs="Arial"/>
                <w:szCs w:val="22"/>
              </w:rPr>
              <w:t xml:space="preserve"> </w:t>
            </w:r>
            <w:r w:rsidR="00660175" w:rsidRPr="003834FC">
              <w:rPr>
                <w:rFonts w:ascii="Arial" w:hAnsi="Arial" w:cs="Arial"/>
                <w:szCs w:val="22"/>
              </w:rPr>
              <w:t>jako v předchozích obdobích (2,2–2,3), bez výrazného posunu. Modul M2 kolísá kolem 10</w:t>
            </w:r>
            <w:r w:rsidR="00556595">
              <w:rPr>
                <w:rFonts w:ascii="Arial" w:hAnsi="Arial" w:cs="Arial"/>
                <w:szCs w:val="22"/>
              </w:rPr>
              <w:t xml:space="preserve"> </w:t>
            </w:r>
            <w:r w:rsidR="00660175" w:rsidRPr="003834FC">
              <w:rPr>
                <w:rFonts w:ascii="Arial" w:hAnsi="Arial" w:cs="Arial"/>
                <w:szCs w:val="22"/>
              </w:rPr>
              <w:t xml:space="preserve">%, což je považováno za setrvalý stav. </w:t>
            </w:r>
            <w:r w:rsidRPr="003834FC">
              <w:rPr>
                <w:rFonts w:ascii="Arial" w:hAnsi="Arial" w:cs="Arial"/>
                <w:szCs w:val="22"/>
              </w:rPr>
              <w:t xml:space="preserve">Ve všech třech medicínských oblastech – Basic </w:t>
            </w:r>
            <w:proofErr w:type="spellStart"/>
            <w:r w:rsidRPr="003834FC">
              <w:rPr>
                <w:rFonts w:ascii="Arial" w:hAnsi="Arial" w:cs="Arial"/>
                <w:szCs w:val="22"/>
              </w:rPr>
              <w:t>Medical</w:t>
            </w:r>
            <w:proofErr w:type="spellEnd"/>
            <w:r w:rsidRPr="003834FC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3834FC">
              <w:rPr>
                <w:rFonts w:ascii="Arial" w:hAnsi="Arial" w:cs="Arial"/>
                <w:szCs w:val="22"/>
              </w:rPr>
              <w:t>Research</w:t>
            </w:r>
            <w:proofErr w:type="spellEnd"/>
            <w:r w:rsidRPr="003834FC">
              <w:rPr>
                <w:rFonts w:ascii="Arial" w:hAnsi="Arial" w:cs="Arial"/>
                <w:szCs w:val="22"/>
              </w:rPr>
              <w:t xml:space="preserve">, </w:t>
            </w:r>
            <w:proofErr w:type="spellStart"/>
            <w:r w:rsidRPr="003834FC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3834FC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3834FC">
              <w:rPr>
                <w:rFonts w:ascii="Arial" w:hAnsi="Arial" w:cs="Arial"/>
                <w:szCs w:val="22"/>
              </w:rPr>
              <w:t>Medicine</w:t>
            </w:r>
            <w:proofErr w:type="spellEnd"/>
            <w:r w:rsidRPr="003834FC">
              <w:rPr>
                <w:rFonts w:ascii="Arial" w:hAnsi="Arial" w:cs="Arial"/>
                <w:szCs w:val="22"/>
              </w:rPr>
              <w:t xml:space="preserve"> a </w:t>
            </w:r>
            <w:proofErr w:type="spellStart"/>
            <w:r w:rsidRPr="003834FC">
              <w:rPr>
                <w:rFonts w:ascii="Arial" w:hAnsi="Arial" w:cs="Arial"/>
                <w:szCs w:val="22"/>
              </w:rPr>
              <w:t>Health</w:t>
            </w:r>
            <w:proofErr w:type="spellEnd"/>
            <w:r w:rsidRPr="003834FC">
              <w:rPr>
                <w:rFonts w:ascii="Arial" w:hAnsi="Arial" w:cs="Arial"/>
                <w:szCs w:val="22"/>
              </w:rPr>
              <w:t xml:space="preserve"> Sciences – jsou výsledky prakticky stejné </w:t>
            </w:r>
            <w:r w:rsidR="00BC5357">
              <w:rPr>
                <w:rFonts w:ascii="Arial" w:hAnsi="Arial" w:cs="Arial"/>
                <w:szCs w:val="22"/>
              </w:rPr>
              <w:t xml:space="preserve">kvality </w:t>
            </w:r>
            <w:r w:rsidRPr="003834FC">
              <w:rPr>
                <w:rFonts w:ascii="Arial" w:hAnsi="Arial" w:cs="Arial"/>
                <w:szCs w:val="22"/>
              </w:rPr>
              <w:t>jako v minulých letech.</w:t>
            </w:r>
            <w:r w:rsidR="00660175" w:rsidRPr="003834FC">
              <w:rPr>
                <w:rFonts w:ascii="Arial" w:hAnsi="Arial" w:cs="Arial"/>
                <w:szCs w:val="22"/>
              </w:rPr>
              <w:t xml:space="preserve"> </w:t>
            </w:r>
          </w:p>
          <w:p w14:paraId="08CAFE09" w14:textId="191C2A78" w:rsidR="008C0B91" w:rsidRPr="003834FC" w:rsidRDefault="008C0B91" w:rsidP="008C0B91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31AE488" w14:textId="3CF7034E" w:rsidR="00204F21" w:rsidRPr="003834FC" w:rsidRDefault="008C0B91" w:rsidP="00DE28FF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3834FC">
              <w:rPr>
                <w:rFonts w:ascii="Arial" w:hAnsi="Arial" w:cs="Arial"/>
                <w:szCs w:val="22"/>
              </w:rPr>
              <w:t xml:space="preserve">OP </w:t>
            </w:r>
            <w:proofErr w:type="gramStart"/>
            <w:r w:rsidRPr="003834FC">
              <w:rPr>
                <w:rFonts w:ascii="Arial" w:hAnsi="Arial" w:cs="Arial"/>
                <w:szCs w:val="22"/>
              </w:rPr>
              <w:t xml:space="preserve">1 - </w:t>
            </w:r>
            <w:r w:rsidR="003834FC" w:rsidRPr="003834FC">
              <w:rPr>
                <w:rFonts w:ascii="Arial" w:hAnsi="Arial" w:cs="Arial"/>
                <w:szCs w:val="22"/>
              </w:rPr>
              <w:t>V</w:t>
            </w:r>
            <w:proofErr w:type="gramEnd"/>
            <w:r w:rsidR="003834FC" w:rsidRPr="003834FC">
              <w:rPr>
                <w:rFonts w:ascii="Arial" w:hAnsi="Arial" w:cs="Arial"/>
                <w:szCs w:val="22"/>
              </w:rPr>
              <w:t xml:space="preserve"> minulých letech byly do modulu M1 zařazeny výsledky z</w:t>
            </w:r>
            <w:r w:rsidR="00556595">
              <w:rPr>
                <w:rFonts w:ascii="Arial" w:hAnsi="Arial" w:cs="Arial"/>
                <w:szCs w:val="22"/>
              </w:rPr>
              <w:t> </w:t>
            </w:r>
            <w:r w:rsidR="003834FC" w:rsidRPr="003834FC">
              <w:rPr>
                <w:rFonts w:ascii="Arial" w:hAnsi="Arial" w:cs="Arial"/>
                <w:szCs w:val="22"/>
              </w:rPr>
              <w:t>přírodních věd, všechny hodnocené známkou</w:t>
            </w:r>
            <w:r w:rsidR="00DE28FF">
              <w:rPr>
                <w:rFonts w:ascii="Arial" w:hAnsi="Arial" w:cs="Arial"/>
                <w:szCs w:val="22"/>
              </w:rPr>
              <w:t xml:space="preserve"> 3</w:t>
            </w:r>
            <w:r w:rsidR="00204F21">
              <w:rPr>
                <w:rFonts w:ascii="Arial" w:hAnsi="Arial" w:cs="Arial"/>
                <w:szCs w:val="22"/>
              </w:rPr>
              <w:t>, v</w:t>
            </w:r>
            <w:r w:rsidR="003834FC" w:rsidRPr="003834FC">
              <w:rPr>
                <w:rFonts w:ascii="Arial" w:hAnsi="Arial" w:cs="Arial"/>
                <w:szCs w:val="22"/>
              </w:rPr>
              <w:t xml:space="preserve"> letošním roce nebyly nové výsledky předloženy. Bibliometrické ukazatele jsou poměrně příznivé – podíl publikací v OP1 činí 17 %, většina nad průměrem ČR a EU, podíl </w:t>
            </w:r>
            <w:r w:rsidR="00AA4E0B">
              <w:rPr>
                <w:rFonts w:ascii="Arial" w:hAnsi="Arial" w:cs="Arial"/>
                <w:szCs w:val="22"/>
              </w:rPr>
              <w:t xml:space="preserve">publikací v </w:t>
            </w:r>
            <w:r w:rsidR="003834FC" w:rsidRPr="003834FC">
              <w:rPr>
                <w:rFonts w:ascii="Arial" w:hAnsi="Arial" w:cs="Arial"/>
                <w:szCs w:val="22"/>
              </w:rPr>
              <w:t>Q4 je minimální, produktivita v</w:t>
            </w:r>
            <w:r w:rsidR="00556595">
              <w:rPr>
                <w:rFonts w:ascii="Arial" w:hAnsi="Arial" w:cs="Arial"/>
                <w:szCs w:val="22"/>
              </w:rPr>
              <w:t> </w:t>
            </w:r>
            <w:r w:rsidR="003834FC" w:rsidRPr="003834FC">
              <w:rPr>
                <w:rFonts w:ascii="Arial" w:hAnsi="Arial" w:cs="Arial"/>
                <w:szCs w:val="22"/>
              </w:rPr>
              <w:t xml:space="preserve">Q1 a Q2 mírně nad 100 %. </w:t>
            </w:r>
            <w:r w:rsidR="00AA4E0B">
              <w:rPr>
                <w:rFonts w:ascii="Arial" w:hAnsi="Arial" w:cs="Arial"/>
                <w:szCs w:val="22"/>
              </w:rPr>
              <w:t>N</w:t>
            </w:r>
            <w:r w:rsidR="003834FC" w:rsidRPr="003834FC">
              <w:rPr>
                <w:rFonts w:ascii="Arial" w:hAnsi="Arial" w:cs="Arial"/>
                <w:szCs w:val="22"/>
              </w:rPr>
              <w:t>ízký podíl reprint autorů (cca 30 % oproti standardu 60–70 %)</w:t>
            </w:r>
            <w:r w:rsidR="00AA4E0B">
              <w:rPr>
                <w:rFonts w:ascii="Arial" w:hAnsi="Arial" w:cs="Arial"/>
                <w:szCs w:val="22"/>
              </w:rPr>
              <w:t xml:space="preserve"> </w:t>
            </w:r>
            <w:r w:rsidR="003834FC" w:rsidRPr="003834FC">
              <w:rPr>
                <w:rFonts w:ascii="Arial" w:hAnsi="Arial" w:cs="Arial"/>
                <w:szCs w:val="22"/>
              </w:rPr>
              <w:t xml:space="preserve">naznačuje vyšší závislost na spolupracích. </w:t>
            </w:r>
            <w:r w:rsidR="00AA4E0B">
              <w:rPr>
                <w:rFonts w:ascii="Arial" w:hAnsi="Arial" w:cs="Arial"/>
                <w:szCs w:val="22"/>
              </w:rPr>
              <w:t xml:space="preserve">OP 1 </w:t>
            </w:r>
            <w:r w:rsidR="003834FC" w:rsidRPr="003834FC">
              <w:rPr>
                <w:rFonts w:ascii="Arial" w:hAnsi="Arial" w:cs="Arial"/>
                <w:szCs w:val="22"/>
              </w:rPr>
              <w:t>doporuč</w:t>
            </w:r>
            <w:r w:rsidR="00AA4E0B">
              <w:rPr>
                <w:rFonts w:ascii="Arial" w:hAnsi="Arial" w:cs="Arial"/>
                <w:szCs w:val="22"/>
              </w:rPr>
              <w:t>il</w:t>
            </w:r>
            <w:r w:rsidR="003834FC" w:rsidRPr="003834FC">
              <w:rPr>
                <w:rFonts w:ascii="Arial" w:hAnsi="Arial" w:cs="Arial"/>
                <w:szCs w:val="22"/>
              </w:rPr>
              <w:t xml:space="preserve"> posílit vlastní podíl na výsledcích a strategicky zařazovat kvalitnější výstupy do </w:t>
            </w:r>
            <w:r w:rsidR="00BC5357">
              <w:rPr>
                <w:rFonts w:ascii="Arial" w:hAnsi="Arial" w:cs="Arial"/>
                <w:szCs w:val="22"/>
              </w:rPr>
              <w:t>M</w:t>
            </w:r>
            <w:r w:rsidR="003834FC" w:rsidRPr="003834FC">
              <w:rPr>
                <w:rFonts w:ascii="Arial" w:hAnsi="Arial" w:cs="Arial"/>
                <w:szCs w:val="22"/>
              </w:rPr>
              <w:t>odulu M1.</w:t>
            </w:r>
            <w:r w:rsidR="003834FC">
              <w:rPr>
                <w:rFonts w:ascii="Arial" w:hAnsi="Arial" w:cs="Arial"/>
                <w:szCs w:val="22"/>
              </w:rPr>
              <w:t xml:space="preserve"> </w:t>
            </w:r>
            <w:r w:rsidR="009F4184" w:rsidRPr="003834FC">
              <w:rPr>
                <w:rFonts w:ascii="Arial" w:hAnsi="Arial" w:cs="Arial"/>
                <w:szCs w:val="22"/>
              </w:rPr>
              <w:t xml:space="preserve">Panel </w:t>
            </w:r>
            <w:r w:rsidR="00BC5357">
              <w:rPr>
                <w:rFonts w:ascii="Arial" w:hAnsi="Arial" w:cs="Arial"/>
                <w:szCs w:val="22"/>
              </w:rPr>
              <w:t xml:space="preserve">ale </w:t>
            </w:r>
            <w:r w:rsidR="009F4184" w:rsidRPr="003834FC">
              <w:rPr>
                <w:rFonts w:ascii="Arial" w:hAnsi="Arial" w:cs="Arial"/>
                <w:szCs w:val="22"/>
              </w:rPr>
              <w:t xml:space="preserve">zdůraznil, že </w:t>
            </w:r>
            <w:r w:rsidR="00BC5357">
              <w:rPr>
                <w:rFonts w:ascii="Arial" w:hAnsi="Arial" w:cs="Arial"/>
                <w:szCs w:val="22"/>
              </w:rPr>
              <w:t xml:space="preserve">jeho </w:t>
            </w:r>
            <w:r w:rsidR="00204F21">
              <w:rPr>
                <w:rFonts w:ascii="Arial" w:hAnsi="Arial" w:cs="Arial"/>
                <w:szCs w:val="22"/>
              </w:rPr>
              <w:t xml:space="preserve">pohled </w:t>
            </w:r>
            <w:r w:rsidR="009F4184" w:rsidRPr="003834FC">
              <w:rPr>
                <w:rFonts w:ascii="Arial" w:hAnsi="Arial" w:cs="Arial"/>
                <w:szCs w:val="22"/>
              </w:rPr>
              <w:t xml:space="preserve">není </w:t>
            </w:r>
            <w:r w:rsidR="00BC5357">
              <w:rPr>
                <w:rFonts w:ascii="Arial" w:hAnsi="Arial" w:cs="Arial"/>
                <w:szCs w:val="22"/>
              </w:rPr>
              <w:t>určující</w:t>
            </w:r>
            <w:r w:rsidR="009F4184" w:rsidRPr="003834FC">
              <w:rPr>
                <w:rFonts w:ascii="Arial" w:hAnsi="Arial" w:cs="Arial"/>
                <w:szCs w:val="22"/>
              </w:rPr>
              <w:t>.</w:t>
            </w:r>
            <w:r w:rsidR="00204F21" w:rsidRPr="005B1541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E770F6" w:rsidRPr="00DB5CDA" w14:paraId="128935B5" w14:textId="77777777" w:rsidTr="00963227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13E561" w14:textId="0FE51B90" w:rsidR="00E770F6" w:rsidRPr="00DB5CDA" w:rsidRDefault="00204F21" w:rsidP="00963227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04F4FE" w14:textId="77777777" w:rsidR="00204F21" w:rsidRDefault="00204F21" w:rsidP="00204F21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327CB07A" w14:textId="77777777" w:rsidR="00204F21" w:rsidRDefault="00204F21" w:rsidP="00963227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2C968A9" w14:textId="54095BD2" w:rsidR="00204F21" w:rsidRDefault="00DE28FF" w:rsidP="00963227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3834FC">
              <w:rPr>
                <w:rFonts w:ascii="Arial" w:hAnsi="Arial" w:cs="Arial"/>
                <w:szCs w:val="22"/>
              </w:rPr>
              <w:t xml:space="preserve">Zástupci Rady konstatovali, že organizace si udržuje vysoký standard v medicínských oborech. </w:t>
            </w:r>
            <w:r>
              <w:rPr>
                <w:rFonts w:ascii="Arial" w:hAnsi="Arial" w:cs="Arial"/>
                <w:szCs w:val="22"/>
              </w:rPr>
              <w:t xml:space="preserve">Bylo by vhodné opět zařadit mezi </w:t>
            </w:r>
            <w:r w:rsidRPr="003834FC">
              <w:rPr>
                <w:rFonts w:ascii="Arial" w:hAnsi="Arial" w:cs="Arial"/>
                <w:szCs w:val="22"/>
              </w:rPr>
              <w:t xml:space="preserve">vybrané výsledky do </w:t>
            </w:r>
            <w:r>
              <w:rPr>
                <w:rFonts w:ascii="Arial" w:hAnsi="Arial" w:cs="Arial"/>
                <w:szCs w:val="22"/>
              </w:rPr>
              <w:t>M</w:t>
            </w:r>
            <w:r w:rsidRPr="003834FC">
              <w:rPr>
                <w:rFonts w:ascii="Arial" w:hAnsi="Arial" w:cs="Arial"/>
                <w:szCs w:val="22"/>
              </w:rPr>
              <w:t>odulu 1</w:t>
            </w:r>
            <w:r>
              <w:rPr>
                <w:rFonts w:ascii="Arial" w:hAnsi="Arial" w:cs="Arial"/>
                <w:szCs w:val="22"/>
              </w:rPr>
              <w:t xml:space="preserve"> také výsledky</w:t>
            </w:r>
            <w:r w:rsidRPr="003834FC">
              <w:rPr>
                <w:rFonts w:ascii="Arial" w:hAnsi="Arial" w:cs="Arial"/>
                <w:szCs w:val="22"/>
              </w:rPr>
              <w:t xml:space="preserve"> z přírodovědných oborů </w:t>
            </w:r>
            <w:r>
              <w:rPr>
                <w:rFonts w:ascii="Arial" w:hAnsi="Arial" w:cs="Arial"/>
                <w:szCs w:val="22"/>
              </w:rPr>
              <w:t>příp</w:t>
            </w:r>
            <w:r w:rsidR="00C020C5">
              <w:rPr>
                <w:rFonts w:ascii="Arial" w:hAnsi="Arial" w:cs="Arial"/>
                <w:szCs w:val="22"/>
              </w:rPr>
              <w:t>adně posílit</w:t>
            </w:r>
            <w:r w:rsidRPr="003834FC">
              <w:rPr>
                <w:rFonts w:ascii="Arial" w:hAnsi="Arial" w:cs="Arial"/>
                <w:szCs w:val="22"/>
              </w:rPr>
              <w:t xml:space="preserve"> vlastní tvůrčí podíl na výsledcích, aby se zvýšil podíl reprint autorů. Hodnocení A je v současné době plně opodstatněné.</w:t>
            </w:r>
          </w:p>
          <w:p w14:paraId="4C398292" w14:textId="77777777" w:rsidR="00DE28FF" w:rsidRDefault="00DE28FF" w:rsidP="00963227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653738C1" w14:textId="1A46A5BC" w:rsidR="00E770F6" w:rsidRPr="001F0B21" w:rsidRDefault="00E770F6" w:rsidP="00963227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E770F6" w:rsidRPr="00DB5CDA" w14:paraId="07DCC1A5" w14:textId="77777777" w:rsidTr="00963227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E2251" w14:textId="469AB5D8" w:rsidR="00E770F6" w:rsidRPr="00DB5CDA" w:rsidRDefault="00632554" w:rsidP="00963227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="00E770F6"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70C3" w14:textId="77777777" w:rsidR="00AA4E0B" w:rsidRDefault="00AA4E0B" w:rsidP="00963227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2A3D55B8" w14:textId="534B7B5D" w:rsidR="00E770F6" w:rsidRDefault="00AA4E0B" w:rsidP="00963227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proofErr w:type="spellStart"/>
            <w:r>
              <w:rPr>
                <w:rFonts w:ascii="Arial" w:hAnsi="Arial" w:cs="Arial"/>
                <w:szCs w:val="22"/>
              </w:rPr>
              <w:t>MZd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využívá výsledky hodnocení ke škálovému financování organizací v jeho gesci. </w:t>
            </w:r>
          </w:p>
          <w:p w14:paraId="48D754CB" w14:textId="091CA0E1" w:rsidR="00AA4E0B" w:rsidRPr="001F0B21" w:rsidRDefault="00AA4E0B" w:rsidP="00963227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5AB51" w14:textId="77777777" w:rsidR="00515222" w:rsidRDefault="00515222">
      <w:r>
        <w:separator/>
      </w:r>
    </w:p>
  </w:endnote>
  <w:endnote w:type="continuationSeparator" w:id="0">
    <w:p w14:paraId="7080FEAB" w14:textId="77777777" w:rsidR="00515222" w:rsidRDefault="0051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770733"/>
      <w:docPartObj>
        <w:docPartGallery w:val="Page Numbers (Bottom of Page)"/>
        <w:docPartUnique/>
      </w:docPartObj>
    </w:sdtPr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89A19" w14:textId="77777777" w:rsidR="00515222" w:rsidRDefault="00515222" w:rsidP="009B41B1">
      <w:r>
        <w:separator/>
      </w:r>
    </w:p>
  </w:footnote>
  <w:footnote w:type="continuationSeparator" w:id="0">
    <w:p w14:paraId="038895CF" w14:textId="77777777" w:rsidR="00515222" w:rsidRDefault="00515222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80C6E"/>
    <w:multiLevelType w:val="multilevel"/>
    <w:tmpl w:val="1E2A9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6190C"/>
    <w:multiLevelType w:val="multilevel"/>
    <w:tmpl w:val="40683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B5555D"/>
    <w:multiLevelType w:val="multilevel"/>
    <w:tmpl w:val="29F2A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0C0C4B"/>
    <w:multiLevelType w:val="multilevel"/>
    <w:tmpl w:val="A184C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D7F36"/>
    <w:multiLevelType w:val="multilevel"/>
    <w:tmpl w:val="12AA4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0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5C0537"/>
    <w:multiLevelType w:val="multilevel"/>
    <w:tmpl w:val="93744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2A65A3"/>
    <w:multiLevelType w:val="multilevel"/>
    <w:tmpl w:val="E544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23"/>
  </w:num>
  <w:num w:numId="2" w16cid:durableId="1326712412">
    <w:abstractNumId w:val="24"/>
  </w:num>
  <w:num w:numId="3" w16cid:durableId="1032456724">
    <w:abstractNumId w:val="41"/>
  </w:num>
  <w:num w:numId="4" w16cid:durableId="1896041723">
    <w:abstractNumId w:val="5"/>
  </w:num>
  <w:num w:numId="5" w16cid:durableId="517740452">
    <w:abstractNumId w:val="35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5"/>
  </w:num>
  <w:num w:numId="9" w16cid:durableId="967471417">
    <w:abstractNumId w:val="0"/>
  </w:num>
  <w:num w:numId="10" w16cid:durableId="424232710">
    <w:abstractNumId w:val="31"/>
  </w:num>
  <w:num w:numId="11" w16cid:durableId="2106262297">
    <w:abstractNumId w:val="15"/>
  </w:num>
  <w:num w:numId="12" w16cid:durableId="742069872">
    <w:abstractNumId w:val="30"/>
  </w:num>
  <w:num w:numId="13" w16cid:durableId="211112936">
    <w:abstractNumId w:val="38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8"/>
  </w:num>
  <w:num w:numId="17" w16cid:durableId="211429989">
    <w:abstractNumId w:val="10"/>
  </w:num>
  <w:num w:numId="18" w16cid:durableId="869148199">
    <w:abstractNumId w:val="29"/>
  </w:num>
  <w:num w:numId="19" w16cid:durableId="408387032">
    <w:abstractNumId w:val="16"/>
  </w:num>
  <w:num w:numId="20" w16cid:durableId="1463159050">
    <w:abstractNumId w:val="42"/>
  </w:num>
  <w:num w:numId="21" w16cid:durableId="943076343">
    <w:abstractNumId w:val="13"/>
  </w:num>
  <w:num w:numId="22" w16cid:durableId="1741712629">
    <w:abstractNumId w:val="43"/>
  </w:num>
  <w:num w:numId="23" w16cid:durableId="1050227353">
    <w:abstractNumId w:val="34"/>
  </w:num>
  <w:num w:numId="24" w16cid:durableId="810751081">
    <w:abstractNumId w:val="33"/>
  </w:num>
  <w:num w:numId="25" w16cid:durableId="1828353469">
    <w:abstractNumId w:val="26"/>
  </w:num>
  <w:num w:numId="26" w16cid:durableId="1763142084">
    <w:abstractNumId w:val="12"/>
  </w:num>
  <w:num w:numId="27" w16cid:durableId="475295931">
    <w:abstractNumId w:val="19"/>
  </w:num>
  <w:num w:numId="28" w16cid:durableId="1660379154">
    <w:abstractNumId w:val="14"/>
  </w:num>
  <w:num w:numId="29" w16cid:durableId="1641230756">
    <w:abstractNumId w:val="4"/>
  </w:num>
  <w:num w:numId="30" w16cid:durableId="459617574">
    <w:abstractNumId w:val="17"/>
  </w:num>
  <w:num w:numId="31" w16cid:durableId="1240597130">
    <w:abstractNumId w:val="9"/>
  </w:num>
  <w:num w:numId="32" w16cid:durableId="1851292104">
    <w:abstractNumId w:val="1"/>
  </w:num>
  <w:num w:numId="33" w16cid:durableId="1952128996">
    <w:abstractNumId w:val="32"/>
  </w:num>
  <w:num w:numId="34" w16cid:durableId="594870543">
    <w:abstractNumId w:val="27"/>
  </w:num>
  <w:num w:numId="35" w16cid:durableId="2140416327">
    <w:abstractNumId w:val="37"/>
  </w:num>
  <w:num w:numId="36" w16cid:durableId="1224171139">
    <w:abstractNumId w:val="11"/>
  </w:num>
  <w:num w:numId="37" w16cid:durableId="420414950">
    <w:abstractNumId w:val="39"/>
  </w:num>
  <w:num w:numId="38" w16cid:durableId="971983702">
    <w:abstractNumId w:val="28"/>
  </w:num>
  <w:num w:numId="39" w16cid:durableId="745493252">
    <w:abstractNumId w:val="36"/>
  </w:num>
  <w:num w:numId="40" w16cid:durableId="369689332">
    <w:abstractNumId w:val="8"/>
  </w:num>
  <w:num w:numId="41" w16cid:durableId="2053266716">
    <w:abstractNumId w:val="40"/>
  </w:num>
  <w:num w:numId="42" w16cid:durableId="1182429286">
    <w:abstractNumId w:val="22"/>
  </w:num>
  <w:num w:numId="43" w16cid:durableId="1741101892">
    <w:abstractNumId w:val="20"/>
  </w:num>
  <w:num w:numId="44" w16cid:durableId="9733704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4E35"/>
    <w:rsid w:val="00076316"/>
    <w:rsid w:val="00080390"/>
    <w:rsid w:val="000854F0"/>
    <w:rsid w:val="00085862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57205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B33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4F21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1D5B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535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34FC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B5F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582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96E49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127"/>
    <w:rsid w:val="004D3252"/>
    <w:rsid w:val="004D5055"/>
    <w:rsid w:val="004D6E79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B60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222"/>
    <w:rsid w:val="00515C92"/>
    <w:rsid w:val="00517BCE"/>
    <w:rsid w:val="00520CAF"/>
    <w:rsid w:val="00525607"/>
    <w:rsid w:val="00531692"/>
    <w:rsid w:val="00533B87"/>
    <w:rsid w:val="00534010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A4A"/>
    <w:rsid w:val="00550DEE"/>
    <w:rsid w:val="00552C38"/>
    <w:rsid w:val="00553342"/>
    <w:rsid w:val="00553C4B"/>
    <w:rsid w:val="00553C78"/>
    <w:rsid w:val="005547B2"/>
    <w:rsid w:val="00555A7C"/>
    <w:rsid w:val="00556595"/>
    <w:rsid w:val="00560A3A"/>
    <w:rsid w:val="00560CB6"/>
    <w:rsid w:val="005610AA"/>
    <w:rsid w:val="00563410"/>
    <w:rsid w:val="00563C8C"/>
    <w:rsid w:val="00565ABA"/>
    <w:rsid w:val="005672EF"/>
    <w:rsid w:val="00570E0B"/>
    <w:rsid w:val="0057133C"/>
    <w:rsid w:val="005724AF"/>
    <w:rsid w:val="00572DC3"/>
    <w:rsid w:val="005750FA"/>
    <w:rsid w:val="00575703"/>
    <w:rsid w:val="00575B09"/>
    <w:rsid w:val="0058022B"/>
    <w:rsid w:val="00581C56"/>
    <w:rsid w:val="005828D7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5E90"/>
    <w:rsid w:val="005A72F1"/>
    <w:rsid w:val="005B0DCE"/>
    <w:rsid w:val="005B23F4"/>
    <w:rsid w:val="005B2E29"/>
    <w:rsid w:val="005B5779"/>
    <w:rsid w:val="005B5D11"/>
    <w:rsid w:val="005B61B4"/>
    <w:rsid w:val="005B7307"/>
    <w:rsid w:val="005C05CD"/>
    <w:rsid w:val="005C2BAE"/>
    <w:rsid w:val="005C3BE5"/>
    <w:rsid w:val="005C554C"/>
    <w:rsid w:val="005C719E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554"/>
    <w:rsid w:val="0063294E"/>
    <w:rsid w:val="00635823"/>
    <w:rsid w:val="006359B7"/>
    <w:rsid w:val="00637BD4"/>
    <w:rsid w:val="006400E6"/>
    <w:rsid w:val="00640FFA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0175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0E5"/>
    <w:rsid w:val="006A328A"/>
    <w:rsid w:val="006A4878"/>
    <w:rsid w:val="006B0893"/>
    <w:rsid w:val="006B3713"/>
    <w:rsid w:val="006B59D4"/>
    <w:rsid w:val="006B719C"/>
    <w:rsid w:val="006B7BF1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510E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384E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5962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0B91"/>
    <w:rsid w:val="008C4B0C"/>
    <w:rsid w:val="008C641F"/>
    <w:rsid w:val="008C6E92"/>
    <w:rsid w:val="008C76BA"/>
    <w:rsid w:val="008D1063"/>
    <w:rsid w:val="008D23EB"/>
    <w:rsid w:val="008D27D0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F135A"/>
    <w:rsid w:val="008F1B82"/>
    <w:rsid w:val="008F2BE1"/>
    <w:rsid w:val="008F3A2C"/>
    <w:rsid w:val="008F4911"/>
    <w:rsid w:val="008F6E2F"/>
    <w:rsid w:val="0090146C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2801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5B18"/>
    <w:rsid w:val="009E61E7"/>
    <w:rsid w:val="009E7DCC"/>
    <w:rsid w:val="009F114A"/>
    <w:rsid w:val="009F14D2"/>
    <w:rsid w:val="009F255B"/>
    <w:rsid w:val="009F2A30"/>
    <w:rsid w:val="009F308E"/>
    <w:rsid w:val="009F3BA5"/>
    <w:rsid w:val="009F4184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397F"/>
    <w:rsid w:val="00A4517D"/>
    <w:rsid w:val="00A4682D"/>
    <w:rsid w:val="00A46AA2"/>
    <w:rsid w:val="00A5147D"/>
    <w:rsid w:val="00A529D9"/>
    <w:rsid w:val="00A5470D"/>
    <w:rsid w:val="00A56E6F"/>
    <w:rsid w:val="00A57681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05A7"/>
    <w:rsid w:val="00A94081"/>
    <w:rsid w:val="00A94A08"/>
    <w:rsid w:val="00A9509C"/>
    <w:rsid w:val="00A95E9E"/>
    <w:rsid w:val="00A96907"/>
    <w:rsid w:val="00A96DB4"/>
    <w:rsid w:val="00AA0C6B"/>
    <w:rsid w:val="00AA0D48"/>
    <w:rsid w:val="00AA1BE3"/>
    <w:rsid w:val="00AA4E0B"/>
    <w:rsid w:val="00AA5065"/>
    <w:rsid w:val="00AB1E09"/>
    <w:rsid w:val="00AB2902"/>
    <w:rsid w:val="00AB2FBE"/>
    <w:rsid w:val="00AB3285"/>
    <w:rsid w:val="00AB5A83"/>
    <w:rsid w:val="00AB5EC4"/>
    <w:rsid w:val="00AC0062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48C"/>
    <w:rsid w:val="00AD585A"/>
    <w:rsid w:val="00AD58D9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67009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5357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0A6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0C5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3E65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28FF"/>
    <w:rsid w:val="00DE36CD"/>
    <w:rsid w:val="00DE4023"/>
    <w:rsid w:val="00DE46CE"/>
    <w:rsid w:val="00DE5E52"/>
    <w:rsid w:val="00DE720D"/>
    <w:rsid w:val="00DF095F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8577A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147D"/>
    <w:rsid w:val="00F4228B"/>
    <w:rsid w:val="00F4291C"/>
    <w:rsid w:val="00F447ED"/>
    <w:rsid w:val="00F456A0"/>
    <w:rsid w:val="00F501A0"/>
    <w:rsid w:val="00F509B0"/>
    <w:rsid w:val="00F51385"/>
    <w:rsid w:val="00F514A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C553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4D3127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C553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Polívka</dc:creator>
  <cp:lastModifiedBy>Michaela Honelová</cp:lastModifiedBy>
  <cp:revision>5</cp:revision>
  <dcterms:created xsi:type="dcterms:W3CDTF">2026-02-07T07:50:00Z</dcterms:created>
  <dcterms:modified xsi:type="dcterms:W3CDTF">2026-02-09T12:03:00Z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